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096F" w14:textId="77777777" w:rsidR="007C4C9E" w:rsidRPr="007C4C9E" w:rsidRDefault="007C4C9E" w:rsidP="002506E2">
      <w:pPr>
        <w:spacing w:before="100" w:beforeAutospacing="1" w:after="100" w:afterAutospacing="1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7"/>
          <w:szCs w:val="27"/>
          <w:lang w:val="en-GB" w:eastAsia="it-IT"/>
        </w:rPr>
        <w:t>Avv. Prof. Maria Bruccoleri</w:t>
      </w:r>
    </w:p>
    <w:p w14:paraId="0DFF83FE" w14:textId="77777777" w:rsidR="007C4C9E" w:rsidRPr="007C4C9E" w:rsidRDefault="007C4C9E" w:rsidP="007C4C9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Expert in Blockchain Law, Cybersecurity, and Criminal Tax Law</w:t>
      </w:r>
    </w:p>
    <w:p w14:paraId="290630D5" w14:textId="35B93F46" w:rsidR="007C4C9E" w:rsidRDefault="007C4C9E" w:rsidP="007C4C9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Contact: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7C4C9E">
        <w:rPr>
          <w:rFonts w:ascii="Times New Roman" w:eastAsia="Times New Roman" w:hAnsi="Times New Roman" w:cs="Times New Roman"/>
          <w:sz w:val="24"/>
          <w:szCs w:val="24"/>
          <w:lang w:eastAsia="it-IT"/>
        </w:rPr>
        <w:t>📍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Palermo &amp; Milan, Italy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7C4C9E">
        <w:rPr>
          <w:rFonts w:ascii="Garamond" w:eastAsia="MS Mincho" w:hAnsi="MS Mincho" w:cs="MS Mincho"/>
          <w:sz w:val="24"/>
          <w:szCs w:val="24"/>
          <w:lang w:eastAsia="it-IT"/>
        </w:rPr>
        <w:t>✉</w:t>
      </w:r>
      <w:r w:rsidRPr="007C4C9E">
        <w:rPr>
          <w:rFonts w:ascii="Times New Roman" w:eastAsia="Times New Roman" w:hAnsi="Times New Roman" w:cs="Times New Roman"/>
          <w:sz w:val="24"/>
          <w:szCs w:val="24"/>
          <w:lang w:eastAsia="it-IT"/>
        </w:rPr>
        <w:t>️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Email: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studiolegalebruccoleri@gmail.com |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PEC: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avvmariabruccoleri@legalmail.it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7C4C9E">
        <w:rPr>
          <w:rFonts w:ascii="Times New Roman" w:eastAsia="Times New Roman" w:hAnsi="Times New Roman" w:cs="Times New Roman"/>
          <w:sz w:val="24"/>
          <w:szCs w:val="24"/>
          <w:lang w:eastAsia="it-IT"/>
        </w:rPr>
        <w:t>🔗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LinkedIn: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hyperlink r:id="rId7" w:history="1">
        <w:r w:rsidRPr="002506E2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Maria Bruccoleri</w:t>
        </w:r>
      </w:hyperlink>
    </w:p>
    <w:p w14:paraId="672A6659" w14:textId="77777777" w:rsidR="002506E2" w:rsidRPr="007C4C9E" w:rsidRDefault="002506E2" w:rsidP="007C4C9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F66FE31" w14:textId="77777777" w:rsidR="007C4C9E" w:rsidRPr="007C4C9E" w:rsidRDefault="007C4C9E" w:rsidP="007C4C9E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Academic and Professional Background</w:t>
      </w:r>
    </w:p>
    <w:p w14:paraId="10177F45" w14:textId="77777777" w:rsidR="007C4C9E" w:rsidRPr="007C4C9E" w:rsidRDefault="007C4C9E" w:rsidP="007C4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Law Degree (1989), University of Palermo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specialized in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Securities Law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6C7F39EF" w14:textId="77777777" w:rsidR="007C4C9E" w:rsidRPr="007C4C9E" w:rsidRDefault="007C4C9E" w:rsidP="007C4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International Relations (2019), University of Palermo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focused on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International Trade and Digital Citizenship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45F6064A" w14:textId="77777777" w:rsidR="007C4C9E" w:rsidRDefault="007C4C9E" w:rsidP="007C4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Admitted to the Supreme Court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practicing in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Tax Law, Criminal Tax Law, and Corporate Law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0A37501D" w14:textId="77777777" w:rsidR="002506E2" w:rsidRDefault="002506E2" w:rsidP="002506E2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</w:p>
    <w:p w14:paraId="5DAB6C7B" w14:textId="77777777" w:rsidR="002506E2" w:rsidRPr="007C4C9E" w:rsidRDefault="002506E2" w:rsidP="002506E2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</w:p>
    <w:p w14:paraId="74F9F205" w14:textId="77777777" w:rsidR="007C4C9E" w:rsidRPr="007C4C9E" w:rsidRDefault="007C4C9E" w:rsidP="007C4C9E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Academic Appointments</w:t>
      </w:r>
    </w:p>
    <w:p w14:paraId="7427542A" w14:textId="77777777" w:rsidR="00FD5EE2" w:rsidRPr="00FD5EE2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FD5E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 xml:space="preserve">Contract Professor, </w:t>
      </w:r>
      <w:r w:rsidR="00590BDD" w:rsidRPr="00FD5E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 xml:space="preserve">Management Engineering </w:t>
      </w:r>
      <w:r w:rsidRPr="00FD5E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University of Palermo (2024</w:t>
      </w:r>
      <w:r w:rsidR="00FD5EE2" w:rsidRPr="00FD5E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)</w:t>
      </w:r>
    </w:p>
    <w:p w14:paraId="3AABEA11" w14:textId="77777777" w:rsidR="007C4C9E" w:rsidRPr="00FD5EE2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FD5E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Blockchain, Smart Contracts, and Cybersecurity Awareness</w:t>
      </w:r>
    </w:p>
    <w:p w14:paraId="6E208E49" w14:textId="77777777" w:rsidR="007C4C9E" w:rsidRPr="007C4C9E" w:rsidRDefault="007C4C9E" w:rsidP="007C4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Adjunct Professor, Temple University Rome Campus</w:t>
      </w:r>
    </w:p>
    <w:p w14:paraId="2B3FF172" w14:textId="77777777" w:rsidR="007C4C9E" w:rsidRPr="007C4C9E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Cyberspace and Society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(Ethical and business perspectives of digital technologies)</w:t>
      </w:r>
    </w:p>
    <w:p w14:paraId="2749678F" w14:textId="77777777" w:rsidR="007C4C9E" w:rsidRPr="007C4C9E" w:rsidRDefault="007C4C9E" w:rsidP="007C4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Adjunct Professor, Parul University (India)</w:t>
      </w:r>
    </w:p>
    <w:p w14:paraId="373BD7E9" w14:textId="77777777" w:rsidR="007C4C9E" w:rsidRPr="007C4C9E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Blockchain Law and Digital Government</w:t>
      </w:r>
    </w:p>
    <w:p w14:paraId="0E9ED583" w14:textId="77777777" w:rsidR="007C4C9E" w:rsidRPr="007C4C9E" w:rsidRDefault="007C4C9E" w:rsidP="007C4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Adjunct Professor, University Cattolica del Sacro Cuore (Milan)</w:t>
      </w:r>
    </w:p>
    <w:p w14:paraId="64A81FA2" w14:textId="77777777" w:rsidR="007C4C9E" w:rsidRPr="007C4C9E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Criminal Tax Law (Master in Tax Law)</w:t>
      </w:r>
    </w:p>
    <w:p w14:paraId="463B3FE1" w14:textId="77777777" w:rsidR="007C4C9E" w:rsidRPr="007C4C9E" w:rsidRDefault="007C4C9E" w:rsidP="007C4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Former Contract Professor, LUMSA University (Palermo)</w:t>
      </w:r>
    </w:p>
    <w:p w14:paraId="3FE2AB05" w14:textId="77777777" w:rsidR="007C4C9E" w:rsidRPr="007C4C9E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Blockchain Law</w:t>
      </w:r>
    </w:p>
    <w:p w14:paraId="78333A3B" w14:textId="77777777" w:rsidR="007C4C9E" w:rsidRPr="007C4C9E" w:rsidRDefault="007C4C9E" w:rsidP="007C4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Former Lecturer, ESERP Business School (Madrid)</w:t>
      </w:r>
    </w:p>
    <w:p w14:paraId="047B79AC" w14:textId="77777777" w:rsidR="007C4C9E" w:rsidRPr="007C4C9E" w:rsidRDefault="007C4C9E" w:rsidP="007C4C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International Tax Law and E-commerce Law</w:t>
      </w:r>
    </w:p>
    <w:p w14:paraId="6428586E" w14:textId="77777777" w:rsidR="007C4C9E" w:rsidRDefault="007C4C9E" w:rsidP="007C4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Lecturer and Trainer for Corporate and Financial Institutions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in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Tax Law, Cybersecurity, and Digital Transformation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6DE4543C" w14:textId="77777777" w:rsidR="007C4C9E" w:rsidRPr="007C4C9E" w:rsidRDefault="007C4C9E" w:rsidP="007C4C9E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Professional Experience</w:t>
      </w:r>
    </w:p>
    <w:p w14:paraId="3757B476" w14:textId="77777777" w:rsidR="007C4C9E" w:rsidRPr="007C4C9E" w:rsidRDefault="007C4C9E" w:rsidP="007C4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Legal Business Consultant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for companies and insurance firms in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Tax Law, Data Protection, and Corporate Compliance (231 Model Law)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3D05410E" w14:textId="77777777" w:rsidR="007C4C9E" w:rsidRPr="007C4C9E" w:rsidRDefault="007C4C9E" w:rsidP="007C4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Partner, Vincenti &amp; Partners Lawyers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with offices in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Palermo and Milan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169EA6EC" w14:textId="77777777" w:rsidR="007C4C9E" w:rsidRPr="007C4C9E" w:rsidRDefault="007C4C9E" w:rsidP="007C4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Senior Legal Consultant, Roland Italy (since 2006)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overseeing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Corporate Criminal Tax Law and Legal Quality Control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18E039FA" w14:textId="77777777" w:rsidR="007C4C9E" w:rsidRPr="007C4C9E" w:rsidRDefault="007C4C9E" w:rsidP="007C4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President, Palermo Delegation of the European Union of Lawyers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and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Executive Committee Member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4D6D4F04" w14:textId="77777777" w:rsidR="002506E2" w:rsidRPr="002506E2" w:rsidRDefault="007C4C9E" w:rsidP="00250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 xml:space="preserve">European President of the AI, Blockchain, and Smart Contracts </w:t>
      </w:r>
      <w:r w:rsidRPr="004546C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en-GB" w:eastAsia="it-IT"/>
        </w:rPr>
        <w:t>Commission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, UAE Association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02EB378F" w14:textId="77777777" w:rsidR="002506E2" w:rsidRPr="007C4C9E" w:rsidRDefault="002506E2" w:rsidP="002506E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</w:p>
    <w:p w14:paraId="4ACCF886" w14:textId="77777777" w:rsidR="007C4C9E" w:rsidRPr="007C4C9E" w:rsidRDefault="007C4C9E" w:rsidP="007C4C9E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Publications &amp; Research</w:t>
      </w:r>
    </w:p>
    <w:p w14:paraId="3ECC5E96" w14:textId="77777777" w:rsidR="007C4C9E" w:rsidRPr="007C4C9E" w:rsidRDefault="007C4C9E" w:rsidP="007C4C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Author of books on Blockchain and Cybersecurity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, including:</w:t>
      </w:r>
    </w:p>
    <w:p w14:paraId="4E63D744" w14:textId="77777777" w:rsidR="007C4C9E" w:rsidRPr="007C4C9E" w:rsidRDefault="007C4C9E" w:rsidP="007C4C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Introduction to Blockchain and Smart Contracts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(2022)</w:t>
      </w:r>
    </w:p>
    <w:p w14:paraId="44B9D584" w14:textId="77777777" w:rsidR="007C4C9E" w:rsidRPr="007C4C9E" w:rsidRDefault="007C4C9E" w:rsidP="007C4C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Cybersecurity Awareness</w:t>
      </w:r>
      <w:r w:rsidRPr="007C4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(2022)</w:t>
      </w:r>
    </w:p>
    <w:p w14:paraId="3E913833" w14:textId="77777777" w:rsidR="007C4C9E" w:rsidRPr="007C4C9E" w:rsidRDefault="007C4C9E" w:rsidP="007C4C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Cyberspace and Society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(2024, Four-Volume Series):</w:t>
      </w:r>
    </w:p>
    <w:p w14:paraId="4B5B9F26" w14:textId="77777777" w:rsidR="007C4C9E" w:rsidRPr="007C4C9E" w:rsidRDefault="007C4C9E" w:rsidP="007C4C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val="en-GB" w:eastAsia="it-IT"/>
        </w:rPr>
        <w:t>Foundations of Computer Technology and Digital Networks</w:t>
      </w:r>
    </w:p>
    <w:p w14:paraId="2723B908" w14:textId="77777777" w:rsidR="007C4C9E" w:rsidRPr="007C4C9E" w:rsidRDefault="007C4C9E" w:rsidP="007C4C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Social Media and Automation</w:t>
      </w:r>
    </w:p>
    <w:p w14:paraId="124C1C18" w14:textId="77777777" w:rsidR="007C4C9E" w:rsidRPr="007C4C9E" w:rsidRDefault="007C4C9E" w:rsidP="007C4C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Hackers and Free Software</w:t>
      </w:r>
    </w:p>
    <w:p w14:paraId="3B04EDF0" w14:textId="77777777" w:rsidR="007C4C9E" w:rsidRPr="004546CD" w:rsidRDefault="007C4C9E" w:rsidP="007C4C9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506E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Privacy and Security-Politics</w:t>
      </w:r>
    </w:p>
    <w:p w14:paraId="2516ADC0" w14:textId="3D8FB73C" w:rsidR="004546CD" w:rsidRPr="004546CD" w:rsidRDefault="004546CD" w:rsidP="5ABC75F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it-IT"/>
        </w:rPr>
      </w:pPr>
      <w:r w:rsidRPr="5ABC75F2">
        <w:rPr>
          <w:rFonts w:ascii="Garamond" w:eastAsia="Times New Roman" w:hAnsi="Garamond" w:cs="Times New Roman"/>
          <w:i/>
          <w:iCs/>
          <w:sz w:val="24"/>
          <w:szCs w:val="24"/>
          <w:lang w:val="en-US" w:eastAsia="it-IT"/>
        </w:rPr>
        <w:t xml:space="preserve">The Rise of </w:t>
      </w:r>
      <w:r w:rsidR="6D130B90" w:rsidRPr="5ABC75F2">
        <w:rPr>
          <w:rFonts w:ascii="Garamond" w:eastAsia="Times New Roman" w:hAnsi="Garamond" w:cs="Times New Roman"/>
          <w:i/>
          <w:iCs/>
          <w:sz w:val="24"/>
          <w:szCs w:val="24"/>
          <w:lang w:val="en-US" w:eastAsia="it-IT"/>
        </w:rPr>
        <w:t>Ai, How</w:t>
      </w:r>
      <w:r w:rsidRPr="5ABC75F2">
        <w:rPr>
          <w:rFonts w:ascii="Garamond" w:eastAsia="Times New Roman" w:hAnsi="Garamond" w:cs="Times New Roman"/>
          <w:i/>
          <w:iCs/>
          <w:sz w:val="24"/>
          <w:szCs w:val="24"/>
          <w:lang w:val="en-US" w:eastAsia="it-IT"/>
        </w:rPr>
        <w:t xml:space="preserve"> Ai Governance works.</w:t>
      </w:r>
      <w:r w:rsidR="00EC0ADF" w:rsidRPr="5ABC75F2">
        <w:rPr>
          <w:rFonts w:ascii="Garamond" w:eastAsia="Times New Roman" w:hAnsi="Garamond" w:cs="Times New Roman"/>
          <w:i/>
          <w:iCs/>
          <w:sz w:val="24"/>
          <w:szCs w:val="24"/>
          <w:lang w:val="en-US" w:eastAsia="it-IT"/>
        </w:rPr>
        <w:t>(2025)</w:t>
      </w:r>
    </w:p>
    <w:p w14:paraId="154A4313" w14:textId="77777777" w:rsidR="007C4C9E" w:rsidRDefault="007C4C9E" w:rsidP="007C4C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Regular Speaker at International Conferences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, including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Cambridge Economic Crime Symposium (2012-2022)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>.</w:t>
      </w:r>
    </w:p>
    <w:p w14:paraId="6A05A809" w14:textId="77777777" w:rsidR="002506E2" w:rsidRPr="007C4C9E" w:rsidRDefault="002506E2" w:rsidP="002506E2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</w:p>
    <w:p w14:paraId="553245CC" w14:textId="77777777" w:rsidR="007C4C9E" w:rsidRPr="007C4C9E" w:rsidRDefault="007C4C9E" w:rsidP="007C4C9E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</w:pP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Expertise</w:t>
      </w:r>
    </w:p>
    <w:p w14:paraId="5DB959D2" w14:textId="77777777" w:rsidR="007C4C9E" w:rsidRPr="007C4C9E" w:rsidRDefault="007C4C9E" w:rsidP="007C4C9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GB" w:eastAsia="it-IT"/>
        </w:rPr>
      </w:pPr>
      <w:r w:rsidRPr="007C4C9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✅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Blockchain Law &amp; Smart Contracts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br/>
      </w:r>
      <w:r w:rsidRPr="007C4C9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✅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Cybersecurity Awareness &amp; Digital Transformation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br/>
      </w:r>
      <w:r w:rsidRPr="007C4C9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✅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Criminal Tax Law &amp; Corporate Compliance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br/>
      </w:r>
      <w:r w:rsidRPr="007C4C9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✅</w:t>
      </w:r>
      <w:r w:rsidRPr="007C4C9E">
        <w:rPr>
          <w:rFonts w:ascii="Garamond" w:eastAsia="Times New Roman" w:hAnsi="Garamond" w:cs="Times New Roman"/>
          <w:sz w:val="24"/>
          <w:szCs w:val="24"/>
          <w:lang w:val="en-GB" w:eastAsia="it-IT"/>
        </w:rPr>
        <w:t xml:space="preserve"> </w:t>
      </w:r>
      <w:r w:rsidRPr="002506E2">
        <w:rPr>
          <w:rFonts w:ascii="Garamond" w:eastAsia="Times New Roman" w:hAnsi="Garamond" w:cs="Times New Roman"/>
          <w:b/>
          <w:bCs/>
          <w:sz w:val="24"/>
          <w:szCs w:val="24"/>
          <w:lang w:val="en-GB" w:eastAsia="it-IT"/>
        </w:rPr>
        <w:t>Data Protection &amp; AI Ethics</w:t>
      </w:r>
    </w:p>
    <w:p w14:paraId="5A39BBE3" w14:textId="77777777" w:rsidR="0030666D" w:rsidRPr="002506E2" w:rsidRDefault="0030666D">
      <w:pPr>
        <w:rPr>
          <w:rFonts w:ascii="Garamond" w:hAnsi="Garamond"/>
          <w:lang w:val="en-GB"/>
        </w:rPr>
      </w:pPr>
    </w:p>
    <w:p w14:paraId="3377A948" w14:textId="77777777" w:rsidR="00D30D2A" w:rsidRPr="00590BDD" w:rsidRDefault="00D30D2A">
      <w:pPr>
        <w:rPr>
          <w:rFonts w:ascii="Garamond" w:hAnsi="Garamond"/>
          <w:lang w:val="en-GB"/>
        </w:rPr>
      </w:pPr>
      <w:r w:rsidRPr="00590BDD">
        <w:rPr>
          <w:rFonts w:ascii="Garamond" w:hAnsi="Garamond"/>
          <w:lang w:val="en-GB"/>
        </w:rPr>
        <w:t xml:space="preserve">Palermo, </w:t>
      </w:r>
      <w:r w:rsidR="00EC0ADF">
        <w:rPr>
          <w:rFonts w:ascii="Garamond" w:hAnsi="Garamond"/>
          <w:lang w:val="en-GB"/>
        </w:rPr>
        <w:t>01.11</w:t>
      </w:r>
      <w:r w:rsidR="001B3B62">
        <w:rPr>
          <w:rFonts w:ascii="Garamond" w:hAnsi="Garamond"/>
          <w:lang w:val="en-GB"/>
        </w:rPr>
        <w:t>.</w:t>
      </w:r>
      <w:r w:rsidR="002506E2" w:rsidRPr="00590BDD">
        <w:rPr>
          <w:rFonts w:ascii="Garamond" w:hAnsi="Garamond"/>
          <w:lang w:val="en-GB"/>
        </w:rPr>
        <w:t>2025</w:t>
      </w:r>
    </w:p>
    <w:p w14:paraId="703AC6D8" w14:textId="77777777" w:rsidR="002506E2" w:rsidRPr="00590BDD" w:rsidRDefault="002506E2">
      <w:pPr>
        <w:rPr>
          <w:rFonts w:ascii="Garamond" w:hAnsi="Garamond"/>
          <w:lang w:val="en-GB"/>
        </w:rPr>
      </w:pPr>
      <w:r w:rsidRPr="00590BDD">
        <w:rPr>
          <w:rFonts w:ascii="Garamond" w:hAnsi="Garamond"/>
          <w:lang w:val="en-GB"/>
        </w:rPr>
        <w:t>Avv. Prof. Maria Bruccoleri</w:t>
      </w:r>
    </w:p>
    <w:p w14:paraId="1FC1368D" w14:textId="77777777" w:rsidR="00D30D2A" w:rsidRPr="002506E2" w:rsidRDefault="002506E2">
      <w:pPr>
        <w:rPr>
          <w:rFonts w:ascii="Garamond" w:hAnsi="Garamond"/>
          <w:lang w:val="en-GB"/>
        </w:rPr>
      </w:pPr>
      <w:r w:rsidRPr="002506E2">
        <w:rPr>
          <w:rFonts w:ascii="Garamond" w:hAnsi="Garamond"/>
          <w:i/>
          <w:w w:val="85"/>
          <w:lang w:val="en-GB"/>
        </w:rPr>
        <w:t xml:space="preserve">"In compliance with the GDPR and the Italian Legislative Decree no. 196 dated </w:t>
      </w:r>
      <w:r w:rsidRPr="002506E2">
        <w:rPr>
          <w:rFonts w:ascii="Garamond" w:hAnsi="Garamond"/>
          <w:i/>
          <w:spacing w:val="1"/>
          <w:w w:val="70"/>
          <w:lang w:val="en-GB"/>
        </w:rPr>
        <w:t>30</w:t>
      </w:r>
      <w:r w:rsidRPr="002506E2">
        <w:rPr>
          <w:rFonts w:ascii="Garamond" w:hAnsi="Garamond"/>
          <w:i/>
          <w:spacing w:val="-2"/>
          <w:w w:val="155"/>
          <w:lang w:val="en-GB"/>
        </w:rPr>
        <w:t>/</w:t>
      </w:r>
      <w:r w:rsidRPr="002506E2">
        <w:rPr>
          <w:rFonts w:ascii="Garamond" w:hAnsi="Garamond"/>
          <w:i/>
          <w:spacing w:val="-1"/>
          <w:w w:val="70"/>
          <w:lang w:val="en-GB"/>
        </w:rPr>
        <w:t>06</w:t>
      </w:r>
      <w:r w:rsidRPr="002506E2">
        <w:rPr>
          <w:rFonts w:ascii="Garamond" w:hAnsi="Garamond"/>
          <w:i/>
          <w:spacing w:val="-7"/>
          <w:w w:val="155"/>
          <w:lang w:val="en-GB"/>
        </w:rPr>
        <w:t>/</w:t>
      </w:r>
      <w:r w:rsidRPr="002506E2">
        <w:rPr>
          <w:rFonts w:ascii="Garamond" w:hAnsi="Garamond"/>
          <w:i/>
          <w:spacing w:val="1"/>
          <w:w w:val="70"/>
          <w:lang w:val="en-GB"/>
        </w:rPr>
        <w:t>2</w:t>
      </w:r>
      <w:r w:rsidRPr="002506E2">
        <w:rPr>
          <w:rFonts w:ascii="Garamond" w:hAnsi="Garamond"/>
          <w:i/>
          <w:spacing w:val="-1"/>
          <w:w w:val="70"/>
          <w:lang w:val="en-GB"/>
        </w:rPr>
        <w:t>00</w:t>
      </w:r>
      <w:r w:rsidRPr="002506E2">
        <w:rPr>
          <w:rFonts w:ascii="Garamond" w:hAnsi="Garamond"/>
          <w:i/>
          <w:spacing w:val="1"/>
          <w:w w:val="70"/>
          <w:lang w:val="en-GB"/>
        </w:rPr>
        <w:t>3</w:t>
      </w:r>
      <w:r w:rsidRPr="002506E2">
        <w:rPr>
          <w:rFonts w:ascii="Garamond" w:hAnsi="Garamond"/>
          <w:i/>
          <w:spacing w:val="2"/>
          <w:w w:val="62"/>
          <w:lang w:val="en-GB"/>
        </w:rPr>
        <w:t xml:space="preserve">, </w:t>
      </w:r>
      <w:r w:rsidRPr="002506E2">
        <w:rPr>
          <w:rFonts w:ascii="Garamond" w:hAnsi="Garamond"/>
          <w:i/>
          <w:w w:val="85"/>
          <w:lang w:val="en-GB"/>
        </w:rPr>
        <w:t xml:space="preserve">I hereby authorize you to </w:t>
      </w:r>
      <w:r w:rsidRPr="002506E2">
        <w:rPr>
          <w:rFonts w:ascii="Garamond" w:hAnsi="Garamond"/>
          <w:i/>
          <w:spacing w:val="-4"/>
          <w:lang w:val="en-GB"/>
        </w:rPr>
        <w:t>use and process my personal details contained in this document".</w:t>
      </w:r>
    </w:p>
    <w:sectPr w:rsidR="00D30D2A" w:rsidRPr="002506E2" w:rsidSect="003066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39D7" w14:textId="77777777" w:rsidR="00914E6F" w:rsidRDefault="00914E6F" w:rsidP="00D30D2A">
      <w:pPr>
        <w:spacing w:after="0" w:line="240" w:lineRule="auto"/>
      </w:pPr>
      <w:r>
        <w:separator/>
      </w:r>
    </w:p>
  </w:endnote>
  <w:endnote w:type="continuationSeparator" w:id="0">
    <w:p w14:paraId="652660ED" w14:textId="77777777" w:rsidR="00914E6F" w:rsidRDefault="00914E6F" w:rsidP="00D3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D1E9" w14:textId="77777777" w:rsidR="00914E6F" w:rsidRDefault="00914E6F" w:rsidP="00D30D2A">
      <w:pPr>
        <w:spacing w:after="0" w:line="240" w:lineRule="auto"/>
      </w:pPr>
      <w:r>
        <w:separator/>
      </w:r>
    </w:p>
  </w:footnote>
  <w:footnote w:type="continuationSeparator" w:id="0">
    <w:p w14:paraId="07F21831" w14:textId="77777777" w:rsidR="00914E6F" w:rsidRDefault="00914E6F" w:rsidP="00D3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5438"/>
      <w:docPartObj>
        <w:docPartGallery w:val="Page Numbers (Top of Page)"/>
        <w:docPartUnique/>
      </w:docPartObj>
    </w:sdtPr>
    <w:sdtEndPr/>
    <w:sdtContent>
      <w:p w14:paraId="18F999B5" w14:textId="77777777" w:rsidR="00D30D2A" w:rsidRDefault="000246CA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ADF">
          <w:rPr>
            <w:noProof/>
          </w:rPr>
          <w:t>2</w:t>
        </w:r>
        <w:r>
          <w:fldChar w:fldCharType="end"/>
        </w:r>
      </w:p>
    </w:sdtContent>
  </w:sdt>
  <w:p w14:paraId="41C8F396" w14:textId="77777777" w:rsidR="00D30D2A" w:rsidRDefault="00D30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5C1"/>
    <w:multiLevelType w:val="multilevel"/>
    <w:tmpl w:val="84F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310DB"/>
    <w:multiLevelType w:val="multilevel"/>
    <w:tmpl w:val="3414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05EC5"/>
    <w:multiLevelType w:val="multilevel"/>
    <w:tmpl w:val="E03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B5F35"/>
    <w:multiLevelType w:val="multilevel"/>
    <w:tmpl w:val="7E6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590867">
    <w:abstractNumId w:val="1"/>
  </w:num>
  <w:num w:numId="2" w16cid:durableId="1410234125">
    <w:abstractNumId w:val="0"/>
  </w:num>
  <w:num w:numId="3" w16cid:durableId="1399786969">
    <w:abstractNumId w:val="3"/>
  </w:num>
  <w:num w:numId="4" w16cid:durableId="83723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9E"/>
    <w:rsid w:val="000246CA"/>
    <w:rsid w:val="000404F9"/>
    <w:rsid w:val="00151BBD"/>
    <w:rsid w:val="001B3B62"/>
    <w:rsid w:val="002506E2"/>
    <w:rsid w:val="0030666D"/>
    <w:rsid w:val="00332A46"/>
    <w:rsid w:val="004546CD"/>
    <w:rsid w:val="00546027"/>
    <w:rsid w:val="00590BDD"/>
    <w:rsid w:val="00650BFB"/>
    <w:rsid w:val="007C4C9E"/>
    <w:rsid w:val="008730C7"/>
    <w:rsid w:val="00914E6F"/>
    <w:rsid w:val="00A9543E"/>
    <w:rsid w:val="00AC4812"/>
    <w:rsid w:val="00C67840"/>
    <w:rsid w:val="00C8224E"/>
    <w:rsid w:val="00D30D2A"/>
    <w:rsid w:val="00D33584"/>
    <w:rsid w:val="00DE786B"/>
    <w:rsid w:val="00E37F7F"/>
    <w:rsid w:val="00EC0ADF"/>
    <w:rsid w:val="00EC73E8"/>
    <w:rsid w:val="00EF00A8"/>
    <w:rsid w:val="00FD5EE2"/>
    <w:rsid w:val="5ABC75F2"/>
    <w:rsid w:val="6D1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DAD1"/>
  <w15:docId w15:val="{E6772437-C168-42FE-BF69-C1D8DB02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6D"/>
  </w:style>
  <w:style w:type="paragraph" w:styleId="Heading3">
    <w:name w:val="heading 3"/>
    <w:basedOn w:val="Normal"/>
    <w:link w:val="Heading3Char"/>
    <w:uiPriority w:val="9"/>
    <w:qFormat/>
    <w:rsid w:val="007C4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link w:val="Heading4Char"/>
    <w:uiPriority w:val="9"/>
    <w:qFormat/>
    <w:rsid w:val="007C4C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4C9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7C4C9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7C4C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7C4C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4C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2A"/>
  </w:style>
  <w:style w:type="paragraph" w:styleId="Footer">
    <w:name w:val="footer"/>
    <w:basedOn w:val="Normal"/>
    <w:link w:val="FooterChar"/>
    <w:uiPriority w:val="99"/>
    <w:semiHidden/>
    <w:unhideWhenUsed/>
    <w:rsid w:val="00D30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berenice.cocciolillo\Downloads\www.linkedin.com\in\maria-bruccoleri-648440135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Berenice Cocciolillo</cp:lastModifiedBy>
  <cp:revision>2</cp:revision>
  <dcterms:created xsi:type="dcterms:W3CDTF">2025-12-10T14:20:00Z</dcterms:created>
  <dcterms:modified xsi:type="dcterms:W3CDTF">2025-12-10T14:20:00Z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75e8b6da-f9c5-43d8-83e3-e2b25c46816c</vt:lpwstr>
  </property>
</Properties>
</file>